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2016-2022年中国废旧物资回收加工市场监测及市场运行态势报告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2016-2022年中国废旧物资回收加工市场监测及市场运行态势报告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2016-2022年中国废旧物资回收加工市场监测及市场运行态势报告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2016-2022年中国废旧物资回收加工市场监测及市场运行态势报告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