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2016-2022年中国幼儿教育市场发展现状及战略咨询报告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2016-2022年中国幼儿教育市场发展现状及战略咨询报告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2016-2022年中国幼儿教育市场发展现状及战略咨询报告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https://www.icandata.com/view/274270.html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https://www.icandata.com/view/274270.html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2016-2022年中国幼儿教育市场发展现状及战略咨询报告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274270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