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文化创意产业园规划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文化创意产业园规划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化创意产业园规划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文化创意产业园规划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