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2016-2022年中国高端装备制造市场需求及投资前景分析报告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2016-2022年中国高端装备制造市场需求及投资前景分析报告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2016-2022年中国高端装备制造市场需求及投资前景分析报告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2016-2022年中国高端装备制造市场需求及投资前景分析报告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