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2016-2022年中国低碳化学品市场需求及投资前景分析报告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2016-2022年中国低碳化学品市场需求及投资前景分析报告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2016-2022年中国低碳化学品市场需求及投资前景分析报告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https://www.icandata.com/view/275134.html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2016-2022年中国低碳化学品市场需求及投资前景分析报告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275134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