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2016-2022年中国医疗业IT应用产业发展现状及市场监测报告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2016-2022年中国医疗业IT应用产业发展现状及市场监测报告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2016-2022年中国医疗业IT应用产业发展现状及市场监测报告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2016-2022年中国医疗业IT应用产业发展现状及市场监测报告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275783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