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进口葡萄酒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进口葡萄酒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进口葡萄酒流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进口葡萄酒流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