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进口葡萄酒流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进口葡萄酒流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葡萄酒流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葡萄酒流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