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2016-2022年中国限位开关市场分析预测及战略咨询报告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2016-2022年中国限位开关市场分析预测及战略咨询报告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2016-2022年中国限位开关市场分析预测及战略咨询报告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https://www.icandata.com/view/276750.html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https://www.icandata.com/view/276750.html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2016-2022年中国限位开关市场分析预测及战略咨询报告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276750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