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2015-2020年中国电磁线市场现状及投资风险预测报告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2015-2020年中国电磁线市场现状及投资风险预测报告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2015-2020年中国电磁线市场现状及投资风险预测报告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2015-2020年中国电磁线市场现状及投资风险预测报告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