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2016-2022年中国幼儿教育市场发展现状及战略咨询报告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2016-2022年中国幼儿教育市场发展现状及战略咨询报告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2016-2022年中国幼儿教育市场发展现状及战略咨询报告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2016-2022年中国幼儿教育市场发展现状及战略咨询报告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