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2016-2022年中国残疾人专用车产业发展现状及市场监测报告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2016-2022年中国残疾人专用车产业发展现状及市场监测报告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2016-2022年中国残疾人专用车产业发展现状及市场监测报告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2016-2022年中国残疾人专用车产业发展现状及市场监测报告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