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2016-2022年中国电子出版物外装帧面印刷市场监测及投资前景报告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2016-2022年中国电子出版物外装帧面印刷市场监测及投资前景报告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2016-2022年中国电子出版物外装帧面印刷市场监测及投资前景报告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2016-2022年中国电子出版物外装帧面印刷市场监测及投资前景报告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