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2016-2022年中国中医医疗机构市场分析及投资策略研究报告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2016-2022年中国中医医疗机构市场分析及投资策略研究报告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2016-2022年中国中医医疗机构市场分析及投资策略研究报告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2016-2022年中国中医医疗机构市场分析及投资策略研究报告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278444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