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2016-2022年中国冷冻饮品及食用冰制造市场分析预测及投资策略报告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2016-2022年中国冷冻饮品及食用冰制造市场分析预测及投资策略报告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2016-2022年中国冷冻饮品及食用冰制造市场分析预测及投资策略报告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2016-2022年中国冷冻饮品及食用冰制造市场分析预测及投资策略报告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