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2016-2022年中国其他烟草制品加工市场分析预测及投资策略报告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2016-2022年中国其他烟草制品加工市场分析预测及投资策略报告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2016-2022年中国其他烟草制品加工市场分析预测及投资策略报告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2016-2022年中国其他烟草制品加工市场分析预测及投资策略报告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