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2016-2022年中国造纸及纸制品业市场分析预测及投资策略报告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2016-2022年中国造纸及纸制品业市场分析预测及投资策略报告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2016-2022年中国造纸及纸制品业市场分析预测及投资策略报告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2016-2022年中国造纸及纸制品业市场分析预测及投资策略报告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