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2016-2022年中国机制纸及纸板制造市场需求及投资前景评估报告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2016-2022年中国机制纸及纸板制造市场需求及投资前景评估报告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2016-2022年中国机制纸及纸板制造市场需求及投资前景评估报告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https://www.icandata.com/view/279372.html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https://www.icandata.com/view/279372.html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2016-2022年中国机制纸及纸板制造市场需求及投资前景评估报告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279372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