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2016-2012年中国创意产业园区市场监测及市场运行态势报告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2016-2012年中国创意产业园区市场监测及市场运行态势报告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2016-2012年中国创意产业园区市场监测及市场运行态势报告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2016-2012年中国创意产业园区市场监测及市场运行态势报告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