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2016-2022年中国多媒体视频市场分析及投资策略研究报告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2016-2022年中国多媒体视频市场分析及投资策略研究报告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2016-2022年中国多媒体视频市场分析及投资策略研究报告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2016-2022年中国多媒体视频市场分析及投资策略研究报告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280858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