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2016-2022年中国再生资源回收利用市场分析及投资策略研究报告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2016-2022年中国再生资源回收利用市场分析及投资策略研究报告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2016-2022年中国再生资源回收利用市场分析及投资策略研究报告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2016-2022年中国再生资源回收利用市场分析及投资策略研究报告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