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2017-2022年中国超高频RFID市场分析及投资策略研究报告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2017-2022年中国超高频RFID市场分析及投资策略研究报告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2017-2022年中国超高频RFID市场分析及投资策略研究报告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2017-2022年中国超高频RFID市场分析及投资策略研究报告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