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照明产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照明产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照明产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照明产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