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2017-2022年中国电子标签(RFID)产业市场需求及投资前景分析报告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2017-2022年中国电子标签(RFID)产业市场需求及投资前景分析报告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2017-2022年中国电子标签(RFID)产业市场需求及投资前景分析报告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https://www.icandata.com/view/281702.html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https://www.icandata.com/view/281702.html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2017-2022年中国电子标签(RFID)产业市场需求及投资前景分析报告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281702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