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2017-2022年中国3G增值市场分析及投资策略研究报告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2017-2022年中国3G增值市场分析及投资策略研究报告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2017-2022年中国3G增值市场分析及投资策略研究报告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2017-2022年中国3G增值市场分析及投资策略研究报告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