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2017-2022年中国特种车辆市场分析及投资策略研究报告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2017-2022年中国特种车辆市场分析及投资策略研究报告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2017-2022年中国特种车辆市场分析及投资策略研究报告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2017-2022年中国特种车辆市场分析及投资策略研究报告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