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2017-2022年中国清洁发展机制(CDM)市场分析及投资策略研究报告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2017-2022年中国清洁发展机制(CDM)市场分析及投资策略研究报告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2017-2022年中国清洁发展机制(CDM)市场分析及投资策略研究报告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2017-2022年中国清洁发展机制(CDM)市场分析及投资策略研究报告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