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2017-2022年中国线材制品产业发展现状及市场监测报告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2017-2022年中国线材制品产业发展现状及市场监测报告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2017-2022年中国线材制品产业发展现状及市场监测报告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https://www.icandata.com/view/282832.html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https://www.icandata.com/view/282832.html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2017-2022年中国线材制品产业发展现状及市场监测报告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282832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