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2017-2022年中国全地形高尔夫球机动车产业发展现状及市场监测报告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2017-2022年中国全地形高尔夫球机动车产业发展现状及市场监测报告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2017-2022年中国全地形高尔夫球机动车产业发展现状及市场监测报告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2017-2022年中国全地形高尔夫球机动车产业发展现状及市场监测报告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