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2017-2022年中国轨道交通空调市场分析及投资策略研究报告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2017-2022年中国轨道交通空调市场分析及投资策略研究报告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2017-2022年中国轨道交通空调市场分析及投资策略研究报告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2017-2022年中国轨道交通空调市场分析及投资策略研究报告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