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非调质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非调质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调质钢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调质钢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