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2017-2022年中国装修建材市场发展现状及战略咨询报告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2017-2022年中国装修建材市场发展现状及战略咨询报告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2017-2022年中国装修建材市场发展现状及战略咨询报告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2017-2022年中国装修建材市场发展现状及战略咨询报告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