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2017-2022年中国公路工程建筑市场发展现状及战略咨询报告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2017-2022年中国公路工程建筑市场发展现状及战略咨询报告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2017-2022年中国公路工程建筑市场发展现状及战略咨询报告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2017-2022年中国公路工程建筑市场发展现状及战略咨询报告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