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2017-2022年中国民用无人机产业发展现状及市场监测报告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2017-2022年中国民用无人机产业发展现状及市场监测报告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2017-2022年中国民用无人机产业发展现状及市场监测报告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2017-2022年中国民用无人机产业发展现状及市场监测报告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