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2017-2022年中国商用车市场需求及投资前景分析报告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2017-2022年中国商用车市场需求及投资前景分析报告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2017-2022年中国商用车市场需求及投资前景分析报告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2017-2022年中国商用车市场需求及投资前景分析报告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285432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