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2017-2022年中国危废处理产业发展现状及市场监测报告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2017-2022年中国危废处理产业发展现状及市场监测报告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2017-2022年中国危废处理产业发展现状及市场监测报告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2017-2022年中国危废处理产业发展现状及市场监测报告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