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2017-2022年中国RF同轴电缆市场需求及投资前景分析报告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2017-2022年中国RF同轴电缆市场需求及投资前景分析报告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2017-2022年中国RF同轴电缆市场需求及投资前景分析报告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2017-2022年中国RF同轴电缆市场需求及投资前景分析报告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