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非调质钢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非调质钢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非调质钢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非调质钢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