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非调质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非调质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非调质钢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非调质钢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