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2017-2022年中国居民室内游艺产业发展现状及市场监测报告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2017-2022年中国居民室内游艺产业发展现状及市场监测报告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2017-2022年中国居民室内游艺产业发展现状及市场监测报告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2017-2022年中国居民室内游艺产业发展现状及市场监测报告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