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2017-2023年中国纸及纸板市场需求及投资前景分析报告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2017-2023年中国纸及纸板市场需求及投资前景分析报告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2017-2023年中国纸及纸板市场需求及投资前景分析报告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2017-2023年中国纸及纸板市场需求及投资前景分析报告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