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2017-2023年中国现代物流产业发展现状及市场监测报告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2017-2023年中国现代物流产业发展现状及市场监测报告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2017-2023年中国现代物流产业发展现状及市场监测报告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2017-2023年中国现代物流产业发展现状及市场监测报告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