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2017-2023年中国金融资产交易市场发展现状及战略咨询报告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2017-2023年中国金融资产交易市场发展现状及战略咨询报告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2017-2023年中国金融资产交易市场发展现状及战略咨询报告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2017-2023年中国金融资产交易市场发展现状及战略咨询报告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