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2017-2023年中国纯电动专用车市场发展现状及战略咨询报告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2017-2023年中国纯电动专用车市场发展现状及战略咨询报告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2017-2023年中国纯电动专用车市场发展现状及战略咨询报告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2017-2023年中国纯电动专用车市场发展现状及战略咨询报告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