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2018-2024年中国空中交通管理系统行业市场评估分析及发展前景调研战略研究报告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2018-2024年中国空中交通管理系统行业市场评估分析及发展前景调研战略研究报告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2018-2024年中国空中交通管理系统行业市场评估分析及发展前景调研战略研究报告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2017年11月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https://www.icandata.com/view/288619.html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https://www.icandata.com/view/288619.html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2018-2024年中国空中交通管理系统行业市场评估分析及发展前景调研战略研究报告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288619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