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2018-2024年中国地下空间开发利用行业市场深度评估及发展前景预测报告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2018-2024年中国地下空间开发利用行业市场深度评估及发展前景预测报告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2018-2024年中国地下空间开发利用行业市场深度评估及发展前景预测报告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2018-2024年中国地下空间开发利用行业市场深度评估及发展前景预测报告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