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2018-2024年中国快速消费品行业市场发展现状调研及投资趋势前景报告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2018-2024年中国快速消费品行业市场发展现状调研及投资趋势前景报告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2018-2024年中国快速消费品行业市场发展现状调研及投资趋势前景报告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2018-2024年中国快速消费品行业市场发展现状调研及投资趋势前景报告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