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2018-2024年中国水环境修复行业市场评估分析及发展前景调研战略研究报告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2018-2024年中国水环境修复行业市场评估分析及发展前景调研战略研究报告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2018-2024年中国水环境修复行业市场评估分析及发展前景调研战略研究报告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2018-2024年中国水环境修复行业市场评估分析及发展前景调研战略研究报告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