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2018-2024年中国承德房地产行业市场运营状况分析及投资规划建议咨询报告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2018-2024年中国承德房地产行业市场运营状况分析及投资规划建议咨询报告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2018-2024年中国承德房地产行业市场运营状况分析及投资规划建议咨询报告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https://www.icandata.com/view/289492.html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https://www.icandata.com/view/289492.html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2018-2024年中国承德房地产行业市场运营状况分析及投资规划建议咨询报告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289492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