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2018-2024年中国LNG冷能利用产业行业市场深度评估及发展前景预测报告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2018-2024年中国LNG冷能利用产业行业市场深度评估及发展前景预测报告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2018-2024年中国LNG冷能利用产业行业市场深度评估及发展前景预测报告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2018-2024年中国LNG冷能利用产业行业市场深度评估及发展前景预测报告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